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86" w:rsidRDefault="00DA539E" w:rsidP="00DA53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Define the following terms beginning on pg. 316</w:t>
      </w:r>
    </w:p>
    <w:p w:rsidR="00DA539E" w:rsidRDefault="00DA539E" w:rsidP="00DA539E">
      <w:pPr>
        <w:rPr>
          <w:b/>
          <w:sz w:val="40"/>
          <w:szCs w:val="40"/>
        </w:rPr>
      </w:pPr>
      <w:r>
        <w:rPr>
          <w:b/>
          <w:sz w:val="40"/>
          <w:szCs w:val="40"/>
        </w:rPr>
        <w:t>Flapper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Harlem Renaissance</w:t>
      </w:r>
    </w:p>
    <w:p w:rsidR="00DA539E" w:rsidRDefault="00DA539E" w:rsidP="00DA539E">
      <w:pPr>
        <w:rPr>
          <w:b/>
          <w:sz w:val="40"/>
          <w:szCs w:val="40"/>
        </w:rPr>
      </w:pPr>
      <w:r>
        <w:rPr>
          <w:b/>
          <w:sz w:val="40"/>
          <w:szCs w:val="40"/>
        </w:rPr>
        <w:t>Mass Media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18</w:t>
      </w:r>
      <w:r w:rsidRPr="00DA539E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Amendment</w:t>
      </w:r>
    </w:p>
    <w:p w:rsidR="00DA539E" w:rsidRDefault="00DA539E" w:rsidP="00DA539E">
      <w:pPr>
        <w:rPr>
          <w:b/>
          <w:sz w:val="40"/>
          <w:szCs w:val="40"/>
        </w:rPr>
      </w:pPr>
      <w:r>
        <w:rPr>
          <w:b/>
          <w:sz w:val="40"/>
          <w:szCs w:val="40"/>
        </w:rPr>
        <w:t>Expatriate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21</w:t>
      </w:r>
      <w:r w:rsidRPr="00DA539E">
        <w:rPr>
          <w:b/>
          <w:sz w:val="40"/>
          <w:szCs w:val="40"/>
          <w:vertAlign w:val="superscript"/>
        </w:rPr>
        <w:t>st</w:t>
      </w:r>
      <w:r>
        <w:rPr>
          <w:b/>
          <w:sz w:val="40"/>
          <w:szCs w:val="40"/>
        </w:rPr>
        <w:t xml:space="preserve"> Amendment</w:t>
      </w:r>
    </w:p>
    <w:p w:rsidR="00DA539E" w:rsidRDefault="00DA539E" w:rsidP="00DA539E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Prohibition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Scopes Trial</w:t>
      </w:r>
      <w:r w:rsidR="00EA378B">
        <w:rPr>
          <w:b/>
          <w:sz w:val="40"/>
          <w:szCs w:val="40"/>
        </w:rPr>
        <w:t xml:space="preserve"> pg. 321</w:t>
      </w:r>
    </w:p>
    <w:p w:rsidR="00DA539E" w:rsidRDefault="00DA539E" w:rsidP="00DA539E">
      <w:pPr>
        <w:rPr>
          <w:b/>
          <w:sz w:val="40"/>
          <w:szCs w:val="40"/>
        </w:rPr>
      </w:pPr>
      <w:r>
        <w:rPr>
          <w:b/>
          <w:sz w:val="40"/>
          <w:szCs w:val="40"/>
        </w:rPr>
        <w:t>Evolution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ACLU</w:t>
      </w:r>
      <w:r w:rsidR="00EA378B">
        <w:rPr>
          <w:b/>
          <w:sz w:val="40"/>
          <w:szCs w:val="40"/>
        </w:rPr>
        <w:t xml:space="preserve"> pg. 321</w:t>
      </w:r>
    </w:p>
    <w:p w:rsidR="00EA378B" w:rsidRPr="00DA539E" w:rsidRDefault="00EA378B" w:rsidP="00DA539E">
      <w:pPr>
        <w:rPr>
          <w:b/>
          <w:sz w:val="40"/>
          <w:szCs w:val="40"/>
        </w:rPr>
      </w:pPr>
      <w:r>
        <w:rPr>
          <w:b/>
          <w:sz w:val="40"/>
          <w:szCs w:val="40"/>
        </w:rPr>
        <w:t>Speakeasy pg. 319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proofErr w:type="gramStart"/>
      <w:r>
        <w:rPr>
          <w:b/>
          <w:sz w:val="40"/>
          <w:szCs w:val="40"/>
        </w:rPr>
        <w:t>Bootlegging  pg</w:t>
      </w:r>
      <w:proofErr w:type="gramEnd"/>
      <w:r>
        <w:rPr>
          <w:b/>
          <w:sz w:val="40"/>
          <w:szCs w:val="40"/>
        </w:rPr>
        <w:t>. 320</w:t>
      </w:r>
    </w:p>
    <w:sectPr w:rsidR="00EA378B" w:rsidRPr="00DA539E" w:rsidSect="00245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A539E"/>
    <w:rsid w:val="0003543F"/>
    <w:rsid w:val="00245277"/>
    <w:rsid w:val="005200EB"/>
    <w:rsid w:val="0099265C"/>
    <w:rsid w:val="00DA539E"/>
    <w:rsid w:val="00EA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dstark</dc:creator>
  <cp:keywords/>
  <dc:description/>
  <cp:lastModifiedBy>dstark</cp:lastModifiedBy>
  <cp:revision>1</cp:revision>
  <dcterms:created xsi:type="dcterms:W3CDTF">2012-12-12T13:20:00Z</dcterms:created>
  <dcterms:modified xsi:type="dcterms:W3CDTF">2012-12-12T21:32:00Z</dcterms:modified>
</cp:coreProperties>
</file>